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5" w:rsidRPr="00AD15EF" w:rsidRDefault="00483F98" w:rsidP="00AD15E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D15E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Midterm</w:t>
      </w:r>
      <w:r w:rsidRPr="00AD15E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,</w:t>
      </w:r>
      <w:r w:rsidR="00EC685D" w:rsidRPr="00AD15E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3-курс, бакалавриат</w:t>
      </w:r>
    </w:p>
    <w:p w:rsidR="00EC685D" w:rsidRDefault="00AD15EF" w:rsidP="00AD15E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D15E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Журналистік мәтін жасау технологиясы</w:t>
      </w:r>
    </w:p>
    <w:p w:rsidR="00D81A20" w:rsidRDefault="00D81A20" w:rsidP="00AD15E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D81A20" w:rsidRDefault="00E249DD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Технология ұғымы: ақпараттық технология,</w:t>
      </w:r>
      <w:r w:rsidR="00A23644">
        <w:rPr>
          <w:rFonts w:ascii="Times New Roman" w:hAnsi="Times New Roman"/>
          <w:sz w:val="24"/>
          <w:szCs w:val="24"/>
          <w:lang w:val="kk-KZ"/>
        </w:rPr>
        <w:t xml:space="preserve"> шығармашылық технология, </w:t>
      </w:r>
      <w:r>
        <w:rPr>
          <w:rFonts w:ascii="Times New Roman" w:hAnsi="Times New Roman"/>
          <w:sz w:val="24"/>
          <w:szCs w:val="24"/>
          <w:lang w:val="kk-KZ"/>
        </w:rPr>
        <w:t xml:space="preserve"> саяси технология,</w:t>
      </w:r>
      <w:r w:rsidR="00A23644">
        <w:rPr>
          <w:rFonts w:ascii="Times New Roman" w:hAnsi="Times New Roman"/>
          <w:sz w:val="24"/>
          <w:szCs w:val="24"/>
          <w:lang w:val="kk-KZ"/>
        </w:rPr>
        <w:t xml:space="preserve"> нанотехнология және</w:t>
      </w:r>
      <w:r w:rsidR="00753259">
        <w:rPr>
          <w:rFonts w:ascii="Times New Roman" w:hAnsi="Times New Roman"/>
          <w:sz w:val="24"/>
          <w:szCs w:val="24"/>
          <w:lang w:val="kk-KZ"/>
        </w:rPr>
        <w:t xml:space="preserve"> технологиялық үдеріс.</w:t>
      </w:r>
    </w:p>
    <w:p w:rsidR="00E249DD" w:rsidRPr="00E249DD" w:rsidRDefault="00E249DD" w:rsidP="00E249DD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kk-KZ"/>
        </w:rPr>
      </w:pPr>
      <w:r w:rsidRPr="00A52E7E">
        <w:rPr>
          <w:rFonts w:ascii="Times New Roman" w:hAnsi="Times New Roman"/>
          <w:sz w:val="24"/>
          <w:szCs w:val="24"/>
          <w:lang w:val="kk-KZ"/>
        </w:rPr>
        <w:t>Заманалы журналистиканың шығармашылық және технологиялық әлемі.</w:t>
      </w:r>
    </w:p>
    <w:p w:rsidR="00A52E7E" w:rsidRPr="00A52E7E" w:rsidRDefault="00A52E7E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52E7E">
        <w:rPr>
          <w:rFonts w:ascii="Times New Roman" w:hAnsi="Times New Roman"/>
          <w:sz w:val="24"/>
          <w:szCs w:val="24"/>
          <w:lang w:val="kk-KZ"/>
        </w:rPr>
        <w:t>Шығармашылық ұжым</w:t>
      </w:r>
      <w:r>
        <w:rPr>
          <w:rFonts w:ascii="Times New Roman" w:hAnsi="Times New Roman"/>
          <w:sz w:val="24"/>
          <w:szCs w:val="24"/>
          <w:lang w:val="kk-KZ"/>
        </w:rPr>
        <w:t>ның технологиялық талаптарға бейімделу үдерісі.</w:t>
      </w:r>
    </w:p>
    <w:p w:rsidR="00A52E7E" w:rsidRPr="00E85CE1" w:rsidRDefault="00E85CE1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Ақпарат алаңындағы т</w:t>
      </w:r>
      <w:r w:rsidRPr="00E85CE1">
        <w:rPr>
          <w:rFonts w:ascii="Times New Roman" w:hAnsi="Times New Roman"/>
          <w:sz w:val="24"/>
          <w:szCs w:val="24"/>
          <w:lang w:val="kk-KZ"/>
        </w:rPr>
        <w:t>уындыгерлік бәсекелестік</w:t>
      </w:r>
      <w:r>
        <w:rPr>
          <w:rFonts w:ascii="Times New Roman" w:hAnsi="Times New Roman"/>
          <w:sz w:val="24"/>
          <w:szCs w:val="24"/>
          <w:lang w:val="kk-KZ"/>
        </w:rPr>
        <w:t>: шығармашылық (мазмұн) мен пішін (технология)  үйлесімі.</w:t>
      </w:r>
    </w:p>
    <w:p w:rsidR="00E85CE1" w:rsidRPr="00BF1EA7" w:rsidRDefault="004009B0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009B0">
        <w:rPr>
          <w:rFonts w:ascii="Times New Roman" w:hAnsi="Times New Roman"/>
          <w:sz w:val="24"/>
          <w:szCs w:val="24"/>
          <w:lang w:val="kk-KZ"/>
        </w:rPr>
        <w:t>Өмір реализмі</w:t>
      </w:r>
      <w:r w:rsidR="00316905">
        <w:rPr>
          <w:rFonts w:ascii="Times New Roman" w:hAnsi="Times New Roman"/>
          <w:sz w:val="24"/>
          <w:szCs w:val="24"/>
          <w:lang w:val="kk-KZ"/>
        </w:rPr>
        <w:t>, виртуалды дүние</w:t>
      </w:r>
      <w:r w:rsidRPr="004009B0">
        <w:rPr>
          <w:rFonts w:ascii="Times New Roman" w:hAnsi="Times New Roman"/>
          <w:sz w:val="24"/>
          <w:szCs w:val="24"/>
          <w:lang w:val="kk-KZ"/>
        </w:rPr>
        <w:t>:</w:t>
      </w:r>
      <w:r w:rsidRPr="004009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009B0">
        <w:rPr>
          <w:rFonts w:ascii="Times New Roman" w:hAnsi="Times New Roman"/>
          <w:sz w:val="24"/>
          <w:szCs w:val="24"/>
          <w:lang w:val="kk-KZ"/>
        </w:rPr>
        <w:t>шығармашылық үдеріске ықпал етуші факторлар.</w:t>
      </w:r>
    </w:p>
    <w:p w:rsidR="00BF1EA7" w:rsidRPr="002E0AC2" w:rsidRDefault="002E0AC2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</w:t>
      </w:r>
      <w:r w:rsidR="00D86DE0">
        <w:rPr>
          <w:rFonts w:ascii="Times New Roman" w:hAnsi="Times New Roman"/>
          <w:sz w:val="24"/>
          <w:szCs w:val="24"/>
          <w:lang w:val="kk-KZ"/>
        </w:rPr>
        <w:t xml:space="preserve"> редакция форматы: менеджер мен</w:t>
      </w:r>
      <w:r>
        <w:rPr>
          <w:rFonts w:ascii="Times New Roman" w:hAnsi="Times New Roman"/>
          <w:sz w:val="24"/>
          <w:szCs w:val="24"/>
          <w:lang w:val="kk-KZ"/>
        </w:rPr>
        <w:t xml:space="preserve"> ш</w:t>
      </w:r>
      <w:r w:rsidRPr="002E0AC2">
        <w:rPr>
          <w:rFonts w:ascii="Times New Roman" w:hAnsi="Times New Roman"/>
          <w:sz w:val="24"/>
          <w:szCs w:val="24"/>
          <w:lang w:val="kk-KZ"/>
        </w:rPr>
        <w:t>ығар</w:t>
      </w:r>
      <w:r>
        <w:rPr>
          <w:rFonts w:ascii="Times New Roman" w:hAnsi="Times New Roman"/>
          <w:sz w:val="24"/>
          <w:szCs w:val="24"/>
          <w:lang w:val="kk-KZ"/>
        </w:rPr>
        <w:t>машылық тұлға ролі.</w:t>
      </w:r>
    </w:p>
    <w:p w:rsidR="002E0AC2" w:rsidRPr="00C2742F" w:rsidRDefault="00570F59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Заманалы кәсіби журналистика сапасына</w:t>
      </w:r>
      <w:r w:rsidR="00C2742F">
        <w:rPr>
          <w:rFonts w:ascii="Times New Roman" w:hAnsi="Times New Roman"/>
          <w:sz w:val="24"/>
          <w:szCs w:val="24"/>
          <w:lang w:val="kk-KZ"/>
        </w:rPr>
        <w:t xml:space="preserve"> уақыт категориясының ықпалы.</w:t>
      </w:r>
    </w:p>
    <w:p w:rsidR="00C2742F" w:rsidRPr="00D41073" w:rsidRDefault="00D41073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шығармасындағы</w:t>
      </w:r>
      <w:r w:rsidRPr="00D4107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D41073">
        <w:rPr>
          <w:rFonts w:ascii="Times New Roman" w:hAnsi="Times New Roman"/>
          <w:sz w:val="24"/>
          <w:szCs w:val="24"/>
          <w:lang w:val="kk-KZ"/>
        </w:rPr>
        <w:t>үйеніш деректі талдау және әліптеу жолдары.</w:t>
      </w:r>
    </w:p>
    <w:p w:rsidR="00D41073" w:rsidRPr="00DB6313" w:rsidRDefault="00DB6313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еңбегі мен</w:t>
      </w:r>
      <w:r w:rsidRPr="00DB6313">
        <w:rPr>
          <w:rFonts w:ascii="Times New Roman" w:hAnsi="Times New Roman"/>
          <w:sz w:val="24"/>
          <w:szCs w:val="24"/>
          <w:lang w:val="kk-KZ"/>
        </w:rPr>
        <w:t xml:space="preserve"> шығармашылық </w:t>
      </w:r>
      <w:r>
        <w:rPr>
          <w:rFonts w:ascii="Times New Roman" w:hAnsi="Times New Roman"/>
          <w:sz w:val="24"/>
          <w:szCs w:val="24"/>
          <w:lang w:val="kk-KZ"/>
        </w:rPr>
        <w:t>психологиясына технологиялық ресурстардың әсері.</w:t>
      </w:r>
    </w:p>
    <w:p w:rsidR="00DB6313" w:rsidRPr="005646C4" w:rsidRDefault="00570F59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Табиғи және әлеуметтік кеңістік:  шығармашылық тұлғаның жанрлық репертуары</w:t>
      </w:r>
      <w:r w:rsidR="004F793A" w:rsidRPr="004F793A">
        <w:rPr>
          <w:rFonts w:ascii="Times New Roman" w:hAnsi="Times New Roman"/>
          <w:sz w:val="24"/>
          <w:szCs w:val="24"/>
          <w:lang w:val="kk-KZ"/>
        </w:rPr>
        <w:t>.</w:t>
      </w:r>
    </w:p>
    <w:p w:rsidR="005646C4" w:rsidRPr="008909DC" w:rsidRDefault="00E42382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Журналист мәтініне дерек, деталь, және образ үйлестіру технологиясы.</w:t>
      </w:r>
    </w:p>
    <w:p w:rsidR="008909DC" w:rsidRPr="006A0D18" w:rsidRDefault="006A0D18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A0D18">
        <w:rPr>
          <w:rFonts w:ascii="Times New Roman" w:hAnsi="Times New Roman"/>
          <w:color w:val="000000" w:themeColor="text1"/>
          <w:sz w:val="24"/>
          <w:szCs w:val="24"/>
          <w:lang w:val="kk-KZ"/>
        </w:rPr>
        <w:t>Редакция жұмысын қажеттілік талаптарына сай  ұйымдастыру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шаралары.</w:t>
      </w:r>
    </w:p>
    <w:p w:rsidR="006A0D18" w:rsidRPr="00C85546" w:rsidRDefault="00A45B01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45B01">
        <w:rPr>
          <w:rFonts w:ascii="Times New Roman" w:hAnsi="Times New Roman"/>
          <w:sz w:val="24"/>
          <w:szCs w:val="24"/>
          <w:lang w:val="kk-KZ"/>
        </w:rPr>
        <w:t>Заманалы ж</w:t>
      </w:r>
      <w:r w:rsidRPr="00A45B01">
        <w:rPr>
          <w:rFonts w:ascii="Times New Roman" w:hAnsi="Times New Roman"/>
          <w:sz w:val="24"/>
          <w:szCs w:val="24"/>
          <w:lang w:val="kk-KZ"/>
        </w:rPr>
        <w:t>урналист мамандығының әртүрлі типі.</w:t>
      </w:r>
    </w:p>
    <w:p w:rsidR="00C85546" w:rsidRPr="00200113" w:rsidRDefault="00BE5CC5" w:rsidP="00A52E7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E5CC5">
        <w:rPr>
          <w:rFonts w:ascii="Times New Roman" w:hAnsi="Times New Roman"/>
          <w:sz w:val="24"/>
          <w:szCs w:val="24"/>
          <w:lang w:val="kk-KZ"/>
        </w:rPr>
        <w:t xml:space="preserve">Ш. Мұртаза, К. Смайылов, Н. Оразбек – </w:t>
      </w:r>
      <w:r w:rsidRPr="00BE5CC5">
        <w:rPr>
          <w:rFonts w:ascii="Times New Roman" w:hAnsi="Times New Roman"/>
          <w:sz w:val="24"/>
          <w:szCs w:val="24"/>
          <w:lang w:val="kk-KZ"/>
        </w:rPr>
        <w:t xml:space="preserve">журналист, </w:t>
      </w:r>
      <w:r w:rsidRPr="00BE5CC5">
        <w:rPr>
          <w:rFonts w:ascii="Times New Roman" w:hAnsi="Times New Roman"/>
          <w:sz w:val="24"/>
          <w:szCs w:val="24"/>
          <w:lang w:val="kk-KZ"/>
        </w:rPr>
        <w:t>редактор, тәрбиеші, қайраткер.</w:t>
      </w:r>
    </w:p>
    <w:p w:rsidR="00200113" w:rsidRPr="000E2676" w:rsidRDefault="003A5413" w:rsidP="001E450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ҚР Президенті Н.Ә. Назарбаевтың 2018 ж. халыққа жолдауы: </w:t>
      </w:r>
      <w:r w:rsidR="001E450D" w:rsidRPr="001E45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брендке айналған</w:t>
      </w:r>
      <w:r w:rsidR="001E450D" w:rsidRPr="001E4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 тәуелсіз Қазақстан</w:t>
      </w:r>
      <w:r w:rsidR="001E4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 w:rsidR="001E450D" w:rsidRPr="001E45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к</w:t>
      </w:r>
      <w:r w:rsidR="001E450D" w:rsidRPr="001E45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өлік-логистика инфрақұрылымының тиімділігін арттыру</w:t>
      </w:r>
      <w:r w:rsidR="001E45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,</w:t>
      </w:r>
      <w:r w:rsidR="008A03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 xml:space="preserve"> </w:t>
      </w:r>
      <w:r w:rsidR="008A0316" w:rsidRPr="008A0316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инфрақұрылымдық нысандарды </w:t>
      </w:r>
      <w:r w:rsidR="008A0316" w:rsidRPr="008A031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интеллектуалды басқару жүйелерімен</w:t>
      </w:r>
      <w:r w:rsidR="008A0316" w:rsidRPr="008A0316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 жабдықтау</w:t>
      </w:r>
      <w:r w:rsidR="008A0316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 xml:space="preserve">, </w:t>
      </w:r>
      <w:r w:rsidR="000E2676" w:rsidRPr="000E26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/>
        </w:rPr>
        <w:t>білім беру ісінде өзіміздің озық жүйемізді</w:t>
      </w:r>
      <w:r w:rsidR="000E2676" w:rsidRPr="000E2676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 құру</w:t>
      </w:r>
      <w:r w:rsidR="000E2676" w:rsidRPr="000E2676">
        <w:rPr>
          <w:rFonts w:ascii="Times New Roman" w:eastAsia="Times New Roman" w:hAnsi="Times New Roman" w:cs="Times New Roman"/>
          <w:color w:val="333333"/>
          <w:sz w:val="24"/>
          <w:szCs w:val="24"/>
          <w:lang w:val="kk-KZ"/>
        </w:rPr>
        <w:t>.</w:t>
      </w:r>
    </w:p>
    <w:p w:rsidR="00A52E7E" w:rsidRPr="00A52E7E" w:rsidRDefault="00A52E7E" w:rsidP="00A52E7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0" w:name="_GoBack"/>
      <w:bookmarkEnd w:id="0"/>
    </w:p>
    <w:sectPr w:rsidR="00A52E7E" w:rsidRPr="00A5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5742"/>
    <w:multiLevelType w:val="hybridMultilevel"/>
    <w:tmpl w:val="FC40C11A"/>
    <w:lvl w:ilvl="0" w:tplc="65FCF4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C56EA"/>
    <w:multiLevelType w:val="hybridMultilevel"/>
    <w:tmpl w:val="FD4E24C8"/>
    <w:lvl w:ilvl="0" w:tplc="DB725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C5"/>
    <w:rsid w:val="00052EC5"/>
    <w:rsid w:val="000E2676"/>
    <w:rsid w:val="001E450D"/>
    <w:rsid w:val="00200113"/>
    <w:rsid w:val="002123DA"/>
    <w:rsid w:val="00282096"/>
    <w:rsid w:val="002E0148"/>
    <w:rsid w:val="002E0AC2"/>
    <w:rsid w:val="002E3276"/>
    <w:rsid w:val="00316905"/>
    <w:rsid w:val="003A5413"/>
    <w:rsid w:val="004009B0"/>
    <w:rsid w:val="00483F98"/>
    <w:rsid w:val="004F793A"/>
    <w:rsid w:val="005646C4"/>
    <w:rsid w:val="00570F59"/>
    <w:rsid w:val="005C257B"/>
    <w:rsid w:val="005D2B1D"/>
    <w:rsid w:val="006A0D18"/>
    <w:rsid w:val="00753259"/>
    <w:rsid w:val="007A2A6E"/>
    <w:rsid w:val="008909DC"/>
    <w:rsid w:val="008A0316"/>
    <w:rsid w:val="00A23644"/>
    <w:rsid w:val="00A45B01"/>
    <w:rsid w:val="00A52E7E"/>
    <w:rsid w:val="00AC1E42"/>
    <w:rsid w:val="00AD15EF"/>
    <w:rsid w:val="00B537CC"/>
    <w:rsid w:val="00BE5CC5"/>
    <w:rsid w:val="00BF1EA7"/>
    <w:rsid w:val="00C2742F"/>
    <w:rsid w:val="00C756EE"/>
    <w:rsid w:val="00C85546"/>
    <w:rsid w:val="00D41073"/>
    <w:rsid w:val="00D475E6"/>
    <w:rsid w:val="00D81A20"/>
    <w:rsid w:val="00D86DE0"/>
    <w:rsid w:val="00DB6313"/>
    <w:rsid w:val="00E249DD"/>
    <w:rsid w:val="00E42382"/>
    <w:rsid w:val="00E85CE1"/>
    <w:rsid w:val="00EC685D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34</cp:revision>
  <dcterms:created xsi:type="dcterms:W3CDTF">2018-01-19T14:11:00Z</dcterms:created>
  <dcterms:modified xsi:type="dcterms:W3CDTF">2018-01-20T05:30:00Z</dcterms:modified>
</cp:coreProperties>
</file>